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B9C" w:rsidRDefault="00394B9C" w:rsidP="00394B9C">
      <w:r>
        <w:t xml:space="preserve">Задание: </w:t>
      </w:r>
    </w:p>
    <w:p w:rsidR="00394B9C" w:rsidRDefault="00394B9C" w:rsidP="00394B9C">
      <w:pPr>
        <w:pStyle w:val="a3"/>
        <w:numPr>
          <w:ilvl w:val="0"/>
          <w:numId w:val="1"/>
        </w:numPr>
      </w:pPr>
      <w:r>
        <w:t xml:space="preserve">Конспект лекции 2. </w:t>
      </w:r>
    </w:p>
    <w:p w:rsidR="00394B9C" w:rsidRDefault="00394B9C" w:rsidP="00394B9C">
      <w:r>
        <w:t>Ответить на вопросы:</w:t>
      </w:r>
    </w:p>
    <w:p w:rsidR="00394B9C" w:rsidRDefault="00394B9C" w:rsidP="00394B9C">
      <w:pPr>
        <w:pStyle w:val="a3"/>
        <w:numPr>
          <w:ilvl w:val="0"/>
          <w:numId w:val="2"/>
        </w:numPr>
      </w:pPr>
      <w:r>
        <w:t xml:space="preserve">Что такое электрическая цепь </w:t>
      </w:r>
    </w:p>
    <w:p w:rsidR="00394B9C" w:rsidRDefault="00394B9C" w:rsidP="00394B9C">
      <w:pPr>
        <w:pStyle w:val="a3"/>
        <w:numPr>
          <w:ilvl w:val="0"/>
          <w:numId w:val="2"/>
        </w:numPr>
      </w:pPr>
      <w:r>
        <w:t>Для чего применяют коммутационную аппаратуру</w:t>
      </w:r>
    </w:p>
    <w:p w:rsidR="00394B9C" w:rsidRDefault="00394B9C" w:rsidP="00394B9C">
      <w:pPr>
        <w:pStyle w:val="a3"/>
        <w:numPr>
          <w:ilvl w:val="0"/>
          <w:numId w:val="2"/>
        </w:numPr>
      </w:pPr>
      <w:r>
        <w:t>Виды электрической энергии</w:t>
      </w:r>
    </w:p>
    <w:p w:rsidR="00394B9C" w:rsidRDefault="00394B9C" w:rsidP="00394B9C">
      <w:pPr>
        <w:pStyle w:val="a3"/>
        <w:numPr>
          <w:ilvl w:val="0"/>
          <w:numId w:val="2"/>
        </w:numPr>
      </w:pPr>
      <w:r>
        <w:t>Что такое пассивные приемники электрической энергии</w:t>
      </w:r>
    </w:p>
    <w:p w:rsidR="00394B9C" w:rsidRDefault="00394B9C" w:rsidP="00394B9C">
      <w:pPr>
        <w:pStyle w:val="a3"/>
        <w:numPr>
          <w:ilvl w:val="0"/>
          <w:numId w:val="2"/>
        </w:numPr>
      </w:pPr>
      <w:r>
        <w:t>Что такое активные приемники электрической энергии</w:t>
      </w:r>
    </w:p>
    <w:p w:rsidR="00394B9C" w:rsidRDefault="00394B9C" w:rsidP="00394B9C">
      <w:pPr>
        <w:pStyle w:val="a3"/>
        <w:numPr>
          <w:ilvl w:val="0"/>
          <w:numId w:val="2"/>
        </w:numPr>
      </w:pPr>
      <w:r>
        <w:t>Основные топологические понятия и определения</w:t>
      </w:r>
      <w:bookmarkStart w:id="0" w:name="_GoBack"/>
      <w:bookmarkEnd w:id="0"/>
    </w:p>
    <w:p w:rsidR="00394B9C" w:rsidRDefault="00394B9C" w:rsidP="00394B9C">
      <w:pPr>
        <w:pStyle w:val="a3"/>
        <w:numPr>
          <w:ilvl w:val="0"/>
          <w:numId w:val="2"/>
        </w:numPr>
      </w:pPr>
      <w:r>
        <w:t>Напишите формулы закон Ома и Кирхгофа</w:t>
      </w:r>
    </w:p>
    <w:p w:rsidR="00874DF2" w:rsidRDefault="00874DF2"/>
    <w:sectPr w:rsidR="00874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B2833"/>
    <w:multiLevelType w:val="hybridMultilevel"/>
    <w:tmpl w:val="3D962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4B473C"/>
    <w:multiLevelType w:val="hybridMultilevel"/>
    <w:tmpl w:val="79F41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6CD"/>
    <w:rsid w:val="00394B9C"/>
    <w:rsid w:val="005F26CD"/>
    <w:rsid w:val="0087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B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dcterms:created xsi:type="dcterms:W3CDTF">2020-09-14T18:32:00Z</dcterms:created>
  <dcterms:modified xsi:type="dcterms:W3CDTF">2020-09-14T18:32:00Z</dcterms:modified>
</cp:coreProperties>
</file>